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1C" w:rsidRPr="005D0FAD" w:rsidRDefault="00224D1C" w:rsidP="00224D1C">
      <w:pPr>
        <w:rPr>
          <w:rFonts w:ascii="Arial" w:hAnsi="Arial" w:cs="Arial"/>
          <w:b/>
          <w:color w:val="000000"/>
          <w:szCs w:val="24"/>
        </w:rPr>
      </w:pPr>
      <w:r w:rsidRPr="005D0FAD">
        <w:rPr>
          <w:rFonts w:ascii="Arial" w:hAnsi="Arial" w:cs="Arial"/>
          <w:b/>
          <w:color w:val="000000"/>
          <w:szCs w:val="24"/>
        </w:rPr>
        <w:t>Regierungspräsidium Gießen</w:t>
      </w:r>
      <w:r w:rsidR="005D0FAD">
        <w:rPr>
          <w:rFonts w:ascii="Arial" w:hAnsi="Arial" w:cs="Arial"/>
          <w:b/>
          <w:color w:val="000000"/>
          <w:szCs w:val="24"/>
        </w:rPr>
        <w:tab/>
      </w:r>
      <w:r w:rsidR="005D0FAD">
        <w:rPr>
          <w:rFonts w:ascii="Arial" w:hAnsi="Arial" w:cs="Arial"/>
          <w:b/>
          <w:color w:val="000000"/>
          <w:szCs w:val="24"/>
        </w:rPr>
        <w:tab/>
      </w:r>
      <w:r w:rsidR="005D0FAD">
        <w:rPr>
          <w:rFonts w:ascii="Arial" w:hAnsi="Arial" w:cs="Arial"/>
          <w:b/>
          <w:color w:val="000000"/>
          <w:szCs w:val="24"/>
        </w:rPr>
        <w:tab/>
      </w:r>
      <w:r w:rsidR="005D0FAD">
        <w:rPr>
          <w:rFonts w:ascii="Arial" w:hAnsi="Arial" w:cs="Arial"/>
          <w:b/>
          <w:color w:val="000000"/>
          <w:szCs w:val="24"/>
        </w:rPr>
        <w:tab/>
      </w:r>
      <w:r w:rsidR="005D0FAD">
        <w:rPr>
          <w:rFonts w:ascii="Arial" w:hAnsi="Arial" w:cs="Arial"/>
          <w:b/>
          <w:color w:val="000000"/>
          <w:szCs w:val="24"/>
        </w:rPr>
        <w:tab/>
      </w:r>
      <w:r w:rsidR="005D0FAD">
        <w:rPr>
          <w:rFonts w:ascii="Arial" w:hAnsi="Arial" w:cs="Arial"/>
          <w:b/>
          <w:color w:val="000000"/>
          <w:szCs w:val="24"/>
        </w:rPr>
        <w:tab/>
      </w:r>
      <w:r w:rsidR="005D0FAD">
        <w:rPr>
          <w:rFonts w:ascii="Arial" w:hAnsi="Arial" w:cs="Arial"/>
          <w:b/>
          <w:color w:val="000000"/>
          <w:szCs w:val="24"/>
        </w:rPr>
        <w:tab/>
      </w:r>
      <w:r w:rsidR="005D0FAD" w:rsidRPr="005D0FAD">
        <w:rPr>
          <w:rFonts w:ascii="Arial" w:hAnsi="Arial" w:cs="Arial"/>
          <w:color w:val="000000"/>
          <w:szCs w:val="24"/>
        </w:rPr>
        <w:t xml:space="preserve">Stand: Juni </w:t>
      </w:r>
      <w:r w:rsidR="00BC2EFE" w:rsidRPr="005D0FAD">
        <w:rPr>
          <w:rFonts w:ascii="Arial" w:hAnsi="Arial" w:cs="Arial"/>
          <w:color w:val="000000"/>
          <w:szCs w:val="24"/>
        </w:rPr>
        <w:t>2023</w:t>
      </w:r>
    </w:p>
    <w:p w:rsidR="00224D1C" w:rsidRPr="00FE26D9" w:rsidRDefault="005D0FAD" w:rsidP="00224D1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Zuständige Stelle nach dem Berufsbildungsgesetz</w:t>
      </w:r>
    </w:p>
    <w:p w:rsidR="00224D1C" w:rsidRPr="00FE26D9" w:rsidRDefault="00224D1C" w:rsidP="00224D1C">
      <w:pPr>
        <w:rPr>
          <w:rFonts w:ascii="Arial" w:hAnsi="Arial" w:cs="Arial"/>
          <w:b/>
          <w:color w:val="000000"/>
          <w:sz w:val="22"/>
          <w:szCs w:val="22"/>
        </w:rPr>
      </w:pPr>
    </w:p>
    <w:p w:rsidR="00224D1C" w:rsidRPr="00FE26D9" w:rsidRDefault="00224D1C" w:rsidP="00224D1C">
      <w:pPr>
        <w:jc w:val="center"/>
        <w:rPr>
          <w:rFonts w:ascii="Arial" w:hAnsi="Arial" w:cs="Arial"/>
          <w:b/>
          <w:color w:val="000000"/>
          <w:szCs w:val="24"/>
          <w:u w:val="single"/>
        </w:rPr>
      </w:pPr>
      <w:r w:rsidRPr="00FE26D9">
        <w:rPr>
          <w:rFonts w:ascii="Arial" w:hAnsi="Arial" w:cs="Arial"/>
          <w:b/>
          <w:color w:val="000000"/>
          <w:szCs w:val="24"/>
          <w:u w:val="single"/>
        </w:rPr>
        <w:t xml:space="preserve">Merkblatt </w:t>
      </w:r>
    </w:p>
    <w:p w:rsidR="00224D1C" w:rsidRPr="005D0FAD" w:rsidRDefault="00224D1C" w:rsidP="00224D1C">
      <w:pPr>
        <w:jc w:val="center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224D1C" w:rsidRPr="00FE26D9" w:rsidRDefault="00224D1C" w:rsidP="00224D1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E26D9">
        <w:rPr>
          <w:rFonts w:ascii="Arial" w:hAnsi="Arial" w:cs="Arial"/>
          <w:b/>
          <w:color w:val="000000"/>
          <w:sz w:val="22"/>
          <w:szCs w:val="22"/>
        </w:rPr>
        <w:t xml:space="preserve">zum Muster eines Ausbildungsplanes für Auszubildende </w:t>
      </w:r>
    </w:p>
    <w:p w:rsidR="00224D1C" w:rsidRPr="00FE26D9" w:rsidRDefault="00EC609B" w:rsidP="00224D1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im Ausbildungsberuf</w:t>
      </w:r>
      <w:r w:rsidR="00224D1C" w:rsidRPr="00FE26D9">
        <w:rPr>
          <w:rFonts w:ascii="Arial" w:hAnsi="Arial" w:cs="Arial"/>
          <w:b/>
          <w:color w:val="000000"/>
          <w:sz w:val="22"/>
          <w:szCs w:val="22"/>
        </w:rPr>
        <w:t xml:space="preserve"> "Verwaltungsfachangestellte/r"</w:t>
      </w:r>
    </w:p>
    <w:p w:rsidR="00224D1C" w:rsidRPr="00557AD5" w:rsidRDefault="00224D1C" w:rsidP="00224D1C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224D1C" w:rsidRPr="00557AD5" w:rsidRDefault="00224D1C" w:rsidP="00224D1C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933B68" w:rsidRDefault="00AB2F0D" w:rsidP="001E5A0E">
      <w:pPr>
        <w:numPr>
          <w:ilvl w:val="0"/>
          <w:numId w:val="2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unter </w:t>
      </w:r>
      <w:r w:rsidR="000B6026">
        <w:rPr>
          <w:rFonts w:ascii="Arial" w:hAnsi="Arial" w:cs="Arial"/>
          <w:color w:val="000000"/>
          <w:sz w:val="22"/>
          <w:szCs w:val="22"/>
        </w:rPr>
        <w:t>„</w:t>
      </w:r>
      <w:r w:rsidR="001E5A0E" w:rsidRPr="001E5A0E">
        <w:rPr>
          <w:rFonts w:ascii="Arial" w:hAnsi="Arial" w:cs="Arial"/>
          <w:color w:val="000000"/>
          <w:sz w:val="22"/>
          <w:szCs w:val="22"/>
        </w:rPr>
        <w:t xml:space="preserve">https://rp-giessen.hessen.de/karriere/die-zustaendige-stelle/verwaltungsfachangestellte-r </w:t>
      </w:r>
      <w:r w:rsidR="001E5A0E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CA1174">
        <w:rPr>
          <w:rFonts w:ascii="Arial" w:hAnsi="Arial" w:cs="Arial"/>
          <w:color w:val="000000"/>
          <w:sz w:val="22"/>
          <w:szCs w:val="22"/>
        </w:rPr>
        <w:t>ownloads</w:t>
      </w:r>
      <w:r w:rsidR="002860D4">
        <w:rPr>
          <w:rFonts w:ascii="Arial" w:hAnsi="Arial" w:cs="Arial"/>
          <w:color w:val="000000"/>
          <w:sz w:val="22"/>
          <w:szCs w:val="22"/>
        </w:rPr>
        <w:t>“</w:t>
      </w:r>
      <w:r w:rsidR="00CA1174">
        <w:rPr>
          <w:rFonts w:ascii="Arial" w:hAnsi="Arial" w:cs="Arial"/>
          <w:color w:val="000000"/>
          <w:sz w:val="22"/>
          <w:szCs w:val="22"/>
        </w:rPr>
        <w:t xml:space="preserve"> </w:t>
      </w:r>
      <w:r w:rsidR="005D3ED7">
        <w:rPr>
          <w:rFonts w:ascii="Arial" w:hAnsi="Arial" w:cs="Arial"/>
          <w:color w:val="000000"/>
          <w:sz w:val="22"/>
          <w:szCs w:val="22"/>
        </w:rPr>
        <w:t xml:space="preserve">auf </w:t>
      </w:r>
      <w:r w:rsidR="00CA1174">
        <w:rPr>
          <w:rFonts w:ascii="Arial" w:hAnsi="Arial" w:cs="Arial"/>
          <w:color w:val="000000"/>
          <w:sz w:val="22"/>
          <w:szCs w:val="22"/>
        </w:rPr>
        <w:t>unserer Webseite zur Verfügung gestellte</w:t>
      </w:r>
      <w:r w:rsidR="00FD094F">
        <w:rPr>
          <w:rFonts w:ascii="Arial" w:hAnsi="Arial" w:cs="Arial"/>
          <w:color w:val="000000"/>
          <w:sz w:val="22"/>
          <w:szCs w:val="22"/>
        </w:rPr>
        <w:t>n</w:t>
      </w:r>
      <w:r w:rsidR="00CA1174">
        <w:rPr>
          <w:rFonts w:ascii="Arial" w:hAnsi="Arial" w:cs="Arial"/>
          <w:color w:val="000000"/>
          <w:sz w:val="22"/>
          <w:szCs w:val="22"/>
        </w:rPr>
        <w:t xml:space="preserve"> </w:t>
      </w:r>
      <w:r w:rsidR="000B6026">
        <w:rPr>
          <w:rFonts w:ascii="Arial" w:hAnsi="Arial" w:cs="Arial"/>
          <w:color w:val="000000"/>
          <w:sz w:val="22"/>
          <w:szCs w:val="22"/>
        </w:rPr>
        <w:t>Musterausbildungsplanv</w:t>
      </w:r>
      <w:r w:rsidR="00FD094F">
        <w:rPr>
          <w:rFonts w:ascii="Arial" w:hAnsi="Arial" w:cs="Arial"/>
          <w:color w:val="000000"/>
          <w:sz w:val="22"/>
          <w:szCs w:val="22"/>
        </w:rPr>
        <w:t>arianten</w:t>
      </w:r>
      <w:r w:rsidR="00224D1C" w:rsidRPr="00FE26D9">
        <w:rPr>
          <w:rFonts w:ascii="Arial" w:hAnsi="Arial" w:cs="Arial"/>
          <w:color w:val="000000"/>
          <w:sz w:val="22"/>
          <w:szCs w:val="22"/>
        </w:rPr>
        <w:t xml:space="preserve"> wurde</w:t>
      </w:r>
      <w:r w:rsidR="00FD094F">
        <w:rPr>
          <w:rFonts w:ascii="Arial" w:hAnsi="Arial" w:cs="Arial"/>
          <w:color w:val="000000"/>
          <w:sz w:val="22"/>
          <w:szCs w:val="22"/>
        </w:rPr>
        <w:t>n</w:t>
      </w:r>
      <w:r w:rsidR="00224D1C" w:rsidRPr="00FE26D9">
        <w:rPr>
          <w:rFonts w:ascii="Arial" w:hAnsi="Arial" w:cs="Arial"/>
          <w:color w:val="000000"/>
          <w:sz w:val="22"/>
          <w:szCs w:val="22"/>
        </w:rPr>
        <w:t xml:space="preserve"> auf der Grundlage der §§ 4 und 5 der Ausbildungsverordnung vom 19.05.1999 (BGBl. I, S. 1029 ff) und für die Fachrichtungsausbildung im dritten Ausbildungsjahr nach der </w:t>
      </w:r>
      <w:r w:rsidR="00933B68">
        <w:rPr>
          <w:rFonts w:ascii="Arial" w:hAnsi="Arial" w:cs="Arial"/>
          <w:color w:val="000000"/>
          <w:sz w:val="22"/>
          <w:szCs w:val="22"/>
        </w:rPr>
        <w:t>für Landes- und Kommunalverwaltungen gültigen</w:t>
      </w:r>
      <w:r w:rsidR="00224D1C" w:rsidRPr="00FE26D9">
        <w:rPr>
          <w:rFonts w:ascii="Arial" w:hAnsi="Arial" w:cs="Arial"/>
          <w:color w:val="000000"/>
          <w:sz w:val="22"/>
          <w:szCs w:val="22"/>
        </w:rPr>
        <w:t xml:space="preserve"> Hessischen Verordnung vom 26. Juli 1999 (StAnz. S. 2458) erstellt. </w:t>
      </w:r>
      <w:r w:rsidR="002860D4">
        <w:rPr>
          <w:rFonts w:ascii="Arial" w:hAnsi="Arial" w:cs="Arial"/>
          <w:color w:val="000000"/>
          <w:sz w:val="22"/>
          <w:szCs w:val="22"/>
        </w:rPr>
        <w:t>Inhaltlich sind sie daher identisch, nur die Darstellung ist unterschiedlich.</w:t>
      </w:r>
    </w:p>
    <w:p w:rsidR="00933B68" w:rsidRPr="00933B68" w:rsidRDefault="00933B68" w:rsidP="00933B68">
      <w:pPr>
        <w:ind w:left="360"/>
        <w:rPr>
          <w:rFonts w:ascii="Arial" w:hAnsi="Arial" w:cs="Arial"/>
          <w:color w:val="000000"/>
          <w:sz w:val="16"/>
          <w:szCs w:val="16"/>
        </w:rPr>
      </w:pPr>
    </w:p>
    <w:p w:rsidR="00933B68" w:rsidRDefault="00FD094F" w:rsidP="00933B68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den Musterausbildungsplänen</w:t>
      </w:r>
      <w:r w:rsidR="00933B68">
        <w:rPr>
          <w:rFonts w:ascii="Arial" w:hAnsi="Arial" w:cs="Arial"/>
          <w:color w:val="000000"/>
          <w:sz w:val="22"/>
          <w:szCs w:val="22"/>
        </w:rPr>
        <w:t xml:space="preserve"> sind an den entsprechenden Stellen alle rechtlichen Vorgaben der Ausbildungsordnung sowie weitere akzeptable Formate notiert. Unter Berücksichtigung dieser, brauchen Sie nur noch </w:t>
      </w:r>
      <w:r w:rsidR="00933B68">
        <w:rPr>
          <w:rFonts w:ascii="Arial" w:hAnsi="Arial" w:cs="Arial"/>
          <w:b/>
          <w:color w:val="000000"/>
          <w:sz w:val="22"/>
          <w:szCs w:val="22"/>
        </w:rPr>
        <w:t>den</w:t>
      </w:r>
      <w:r w:rsidR="00933B68">
        <w:rPr>
          <w:rFonts w:ascii="Arial" w:hAnsi="Arial" w:cs="Arial"/>
          <w:color w:val="000000"/>
          <w:sz w:val="22"/>
          <w:szCs w:val="22"/>
        </w:rPr>
        <w:t xml:space="preserve"> </w:t>
      </w:r>
      <w:r w:rsidR="00933B68" w:rsidRPr="00AB2F0D">
        <w:rPr>
          <w:rFonts w:ascii="Arial" w:hAnsi="Arial" w:cs="Arial"/>
          <w:b/>
          <w:color w:val="000000"/>
          <w:sz w:val="22"/>
          <w:szCs w:val="22"/>
        </w:rPr>
        <w:t>f</w:t>
      </w:r>
      <w:r w:rsidR="00933B68" w:rsidRPr="006A6A51">
        <w:rPr>
          <w:rFonts w:ascii="Arial" w:hAnsi="Arial" w:cs="Arial"/>
          <w:b/>
          <w:color w:val="000000"/>
          <w:sz w:val="22"/>
          <w:szCs w:val="22"/>
        </w:rPr>
        <w:t xml:space="preserve">ür die entsprechenden Ausbildungsinhalte geeigneten </w:t>
      </w:r>
      <w:r w:rsidR="00933B68" w:rsidRPr="008D6D6F">
        <w:rPr>
          <w:rFonts w:ascii="Arial" w:hAnsi="Arial" w:cs="Arial"/>
          <w:b/>
          <w:color w:val="000000"/>
          <w:sz w:val="22"/>
          <w:szCs w:val="22"/>
        </w:rPr>
        <w:t>Fachbereich</w:t>
      </w:r>
      <w:r w:rsidR="00933B68">
        <w:rPr>
          <w:rFonts w:ascii="Arial" w:hAnsi="Arial" w:cs="Arial"/>
          <w:color w:val="000000"/>
          <w:sz w:val="22"/>
          <w:szCs w:val="22"/>
        </w:rPr>
        <w:t xml:space="preserve"> </w:t>
      </w:r>
      <w:r w:rsidR="00933B68" w:rsidRPr="00933B68">
        <w:rPr>
          <w:rFonts w:ascii="Arial" w:hAnsi="Arial" w:cs="Arial"/>
          <w:b/>
          <w:color w:val="000000"/>
          <w:sz w:val="22"/>
          <w:szCs w:val="22"/>
        </w:rPr>
        <w:t>mit dem diesbezüglichen Ausbildungszeitraum</w:t>
      </w:r>
      <w:r w:rsidR="00933B68">
        <w:rPr>
          <w:rFonts w:ascii="Arial" w:hAnsi="Arial" w:cs="Arial"/>
          <w:color w:val="000000"/>
          <w:sz w:val="22"/>
          <w:szCs w:val="22"/>
        </w:rPr>
        <w:t xml:space="preserve"> einzutragen. </w:t>
      </w:r>
    </w:p>
    <w:p w:rsidR="00933B68" w:rsidRPr="006F372E" w:rsidRDefault="00933B68" w:rsidP="00933B68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8D6D6F" w:rsidRDefault="006F372E" w:rsidP="006F372E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 w:rsidRPr="00FE26D9">
        <w:rPr>
          <w:rFonts w:ascii="Arial" w:hAnsi="Arial" w:cs="Arial"/>
          <w:b/>
          <w:color w:val="000000"/>
          <w:sz w:val="22"/>
          <w:szCs w:val="22"/>
        </w:rPr>
        <w:t xml:space="preserve">Der </w:t>
      </w:r>
      <w:r w:rsidR="00FD094F">
        <w:rPr>
          <w:rFonts w:ascii="Arial" w:hAnsi="Arial" w:cs="Arial"/>
          <w:b/>
          <w:color w:val="000000"/>
          <w:sz w:val="22"/>
          <w:szCs w:val="22"/>
        </w:rPr>
        <w:t xml:space="preserve">korrekt ergänzte </w:t>
      </w:r>
      <w:r w:rsidRPr="00FE26D9">
        <w:rPr>
          <w:rFonts w:ascii="Arial" w:hAnsi="Arial" w:cs="Arial"/>
          <w:b/>
          <w:color w:val="000000"/>
          <w:sz w:val="22"/>
          <w:szCs w:val="22"/>
        </w:rPr>
        <w:t xml:space="preserve">Musterausbildungsplan entspricht </w:t>
      </w:r>
      <w:r w:rsidR="00933B68">
        <w:rPr>
          <w:rFonts w:ascii="Arial" w:hAnsi="Arial" w:cs="Arial"/>
          <w:b/>
          <w:color w:val="000000"/>
          <w:sz w:val="22"/>
          <w:szCs w:val="22"/>
        </w:rPr>
        <w:t xml:space="preserve">somit </w:t>
      </w:r>
      <w:r w:rsidRPr="00FE26D9">
        <w:rPr>
          <w:rFonts w:ascii="Arial" w:hAnsi="Arial" w:cs="Arial"/>
          <w:b/>
          <w:color w:val="000000"/>
          <w:sz w:val="22"/>
          <w:szCs w:val="22"/>
        </w:rPr>
        <w:t xml:space="preserve">den gesetzlichen </w:t>
      </w:r>
      <w:r w:rsidR="004A33D6">
        <w:rPr>
          <w:rFonts w:ascii="Arial" w:hAnsi="Arial" w:cs="Arial"/>
          <w:b/>
          <w:color w:val="000000"/>
          <w:sz w:val="22"/>
          <w:szCs w:val="22"/>
        </w:rPr>
        <w:br/>
      </w:r>
      <w:r w:rsidRPr="00FE26D9">
        <w:rPr>
          <w:rFonts w:ascii="Arial" w:hAnsi="Arial" w:cs="Arial"/>
          <w:b/>
          <w:color w:val="000000"/>
          <w:sz w:val="22"/>
          <w:szCs w:val="22"/>
        </w:rPr>
        <w:t xml:space="preserve">Anforderungen und </w:t>
      </w:r>
      <w:r>
        <w:rPr>
          <w:rFonts w:ascii="Arial" w:hAnsi="Arial" w:cs="Arial"/>
          <w:b/>
          <w:color w:val="000000"/>
          <w:sz w:val="22"/>
          <w:szCs w:val="22"/>
        </w:rPr>
        <w:t>erleichtert Ihnen und uns eine zügige Bearbeitung.</w:t>
      </w:r>
    </w:p>
    <w:p w:rsidR="006F372E" w:rsidRPr="006F372E" w:rsidRDefault="006F372E" w:rsidP="008D6D6F">
      <w:pPr>
        <w:ind w:left="36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B15B58" w:rsidRDefault="00B15B58" w:rsidP="00B15B58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Zudem finden Sie zur Se</w:t>
      </w:r>
      <w:r w:rsidR="00AB2F0D">
        <w:rPr>
          <w:rFonts w:ascii="Arial" w:hAnsi="Arial" w:cs="Arial"/>
          <w:color w:val="000000"/>
          <w:sz w:val="22"/>
          <w:szCs w:val="22"/>
        </w:rPr>
        <w:t>lbstkontrolle ebenfalls in den D</w:t>
      </w:r>
      <w:r>
        <w:rPr>
          <w:rFonts w:ascii="Arial" w:hAnsi="Arial" w:cs="Arial"/>
          <w:color w:val="000000"/>
          <w:sz w:val="22"/>
          <w:szCs w:val="22"/>
        </w:rPr>
        <w:t xml:space="preserve">ownloads </w:t>
      </w:r>
      <w:r w:rsidR="00AB2F0D">
        <w:rPr>
          <w:rFonts w:ascii="Arial" w:hAnsi="Arial" w:cs="Arial"/>
          <w:color w:val="000000"/>
          <w:sz w:val="22"/>
          <w:szCs w:val="22"/>
        </w:rPr>
        <w:t xml:space="preserve">je </w:t>
      </w:r>
      <w:r w:rsidR="002860D4">
        <w:rPr>
          <w:rFonts w:ascii="Arial" w:hAnsi="Arial" w:cs="Arial"/>
          <w:color w:val="000000"/>
          <w:sz w:val="22"/>
          <w:szCs w:val="22"/>
        </w:rPr>
        <w:t xml:space="preserve">eine </w:t>
      </w:r>
      <w:r>
        <w:rPr>
          <w:rFonts w:ascii="Arial" w:hAnsi="Arial" w:cs="Arial"/>
          <w:color w:val="000000"/>
          <w:sz w:val="22"/>
          <w:szCs w:val="22"/>
        </w:rPr>
        <w:t>Checkliste</w:t>
      </w:r>
      <w:r w:rsidR="00AB2F0D">
        <w:rPr>
          <w:rFonts w:ascii="Arial" w:hAnsi="Arial" w:cs="Arial"/>
          <w:color w:val="000000"/>
          <w:sz w:val="22"/>
          <w:szCs w:val="22"/>
        </w:rPr>
        <w:t xml:space="preserve"> zur Vorprüfung Ihres Vertrages und des zugehörigen Ausbildungsp</w:t>
      </w:r>
      <w:r>
        <w:rPr>
          <w:rFonts w:ascii="Arial" w:hAnsi="Arial" w:cs="Arial"/>
          <w:color w:val="000000"/>
          <w:sz w:val="22"/>
          <w:szCs w:val="22"/>
        </w:rPr>
        <w:t>lanes.</w:t>
      </w:r>
    </w:p>
    <w:p w:rsidR="00553D18" w:rsidRPr="001E5A0E" w:rsidRDefault="00553D18" w:rsidP="00B15B58">
      <w:pPr>
        <w:ind w:left="360"/>
        <w:rPr>
          <w:rFonts w:ascii="Arial" w:hAnsi="Arial" w:cs="Arial"/>
          <w:color w:val="000000"/>
          <w:sz w:val="20"/>
        </w:rPr>
      </w:pPr>
    </w:p>
    <w:p w:rsidR="00CA1174" w:rsidRPr="001E5A0E" w:rsidRDefault="00553D18" w:rsidP="00BE5E8E">
      <w:pPr>
        <w:numPr>
          <w:ilvl w:val="0"/>
          <w:numId w:val="29"/>
        </w:numPr>
        <w:tabs>
          <w:tab w:val="left" w:pos="5670"/>
        </w:tabs>
        <w:rPr>
          <w:rFonts w:ascii="Arial" w:hAnsi="Arial" w:cs="Arial"/>
          <w:color w:val="000000"/>
          <w:sz w:val="20"/>
        </w:rPr>
      </w:pPr>
      <w:r w:rsidRPr="00553D18">
        <w:rPr>
          <w:rFonts w:ascii="Arial" w:hAnsi="Arial" w:cs="Arial"/>
          <w:color w:val="000000"/>
          <w:sz w:val="22"/>
          <w:szCs w:val="22"/>
        </w:rPr>
        <w:t xml:space="preserve">Der Musterausbildungsplan benennt nur </w:t>
      </w:r>
      <w:r w:rsidR="00AB2F0D">
        <w:rPr>
          <w:rFonts w:ascii="Arial" w:hAnsi="Arial" w:cs="Arial"/>
          <w:color w:val="000000"/>
          <w:sz w:val="22"/>
          <w:szCs w:val="22"/>
        </w:rPr>
        <w:t xml:space="preserve">grobinhaltlich </w:t>
      </w:r>
      <w:r w:rsidRPr="00553D18">
        <w:rPr>
          <w:rFonts w:ascii="Arial" w:hAnsi="Arial" w:cs="Arial"/>
          <w:color w:val="000000"/>
          <w:sz w:val="22"/>
          <w:szCs w:val="22"/>
        </w:rPr>
        <w:t xml:space="preserve">die </w:t>
      </w:r>
      <w:r w:rsidR="00AB2F0D">
        <w:rPr>
          <w:rFonts w:ascii="Arial" w:hAnsi="Arial" w:cs="Arial"/>
          <w:color w:val="000000"/>
          <w:sz w:val="22"/>
          <w:szCs w:val="22"/>
        </w:rPr>
        <w:t>verbindlichen Ausbildungss</w:t>
      </w:r>
      <w:r w:rsidRPr="00553D18">
        <w:rPr>
          <w:rFonts w:ascii="Arial" w:hAnsi="Arial" w:cs="Arial"/>
          <w:color w:val="000000"/>
          <w:sz w:val="22"/>
          <w:szCs w:val="22"/>
        </w:rPr>
        <w:t xml:space="preserve">chwerpunkte, alle aufgabenverbundenen Tätigkeiten </w:t>
      </w:r>
      <w:r w:rsidR="00AB2F0D">
        <w:rPr>
          <w:rFonts w:ascii="Arial" w:hAnsi="Arial" w:cs="Arial"/>
          <w:color w:val="000000"/>
          <w:sz w:val="22"/>
          <w:szCs w:val="22"/>
        </w:rPr>
        <w:t xml:space="preserve">sind auch unbenannt </w:t>
      </w:r>
      <w:r w:rsidRPr="00553D18">
        <w:rPr>
          <w:rFonts w:ascii="Arial" w:hAnsi="Arial" w:cs="Arial"/>
          <w:color w:val="000000"/>
          <w:sz w:val="22"/>
          <w:szCs w:val="22"/>
        </w:rPr>
        <w:t>Teil der Ausbildung.</w:t>
      </w:r>
      <w:r w:rsidRPr="00553D18">
        <w:rPr>
          <w:rFonts w:ascii="Arial" w:hAnsi="Arial" w:cs="Arial"/>
          <w:color w:val="000000"/>
          <w:sz w:val="22"/>
          <w:szCs w:val="22"/>
        </w:rPr>
        <w:br/>
      </w:r>
    </w:p>
    <w:p w:rsidR="00224D1C" w:rsidRPr="001E5A0E" w:rsidRDefault="00866ED9" w:rsidP="00553D18">
      <w:pPr>
        <w:numPr>
          <w:ilvl w:val="0"/>
          <w:numId w:val="29"/>
        </w:numPr>
        <w:tabs>
          <w:tab w:val="left" w:pos="3119"/>
          <w:tab w:val="left" w:pos="5103"/>
        </w:tabs>
        <w:ind w:left="340" w:hanging="3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2"/>
          <w:szCs w:val="22"/>
        </w:rPr>
        <w:t>Die</w:t>
      </w:r>
      <w:r w:rsidR="00224D1C" w:rsidRPr="006A6A51">
        <w:rPr>
          <w:rFonts w:ascii="Arial" w:hAnsi="Arial" w:cs="Arial"/>
          <w:color w:val="000000"/>
          <w:sz w:val="22"/>
          <w:szCs w:val="22"/>
        </w:rPr>
        <w:t xml:space="preserve"> Inhalte der Berufsbildpositionen "Sicherheit und Gesundheitsschutz bei der Arbeit", "Umweltschutz", "Arbeitsorganisation und bürowirtschaftliche Abläufe", "Informations- und Kommunikationssysteme" sowie "K</w:t>
      </w:r>
      <w:r w:rsidR="00E4537C" w:rsidRPr="006A6A51">
        <w:rPr>
          <w:rFonts w:ascii="Arial" w:hAnsi="Arial" w:cs="Arial"/>
          <w:color w:val="000000"/>
          <w:sz w:val="22"/>
          <w:szCs w:val="22"/>
        </w:rPr>
        <w:t xml:space="preserve">ommunikation und Kooperation" </w:t>
      </w:r>
      <w:r>
        <w:rPr>
          <w:rFonts w:ascii="Arial" w:hAnsi="Arial" w:cs="Arial"/>
          <w:color w:val="000000"/>
          <w:sz w:val="22"/>
          <w:szCs w:val="22"/>
        </w:rPr>
        <w:t xml:space="preserve">sind </w:t>
      </w:r>
      <w:r w:rsidR="00AB2F0D">
        <w:rPr>
          <w:rFonts w:ascii="Arial" w:hAnsi="Arial" w:cs="Arial"/>
          <w:color w:val="000000"/>
          <w:sz w:val="22"/>
          <w:szCs w:val="22"/>
        </w:rPr>
        <w:t xml:space="preserve">über die gesamte Ausbildungsdauer </w:t>
      </w:r>
      <w:r w:rsidR="00FD094F">
        <w:rPr>
          <w:rFonts w:ascii="Arial" w:hAnsi="Arial" w:cs="Arial"/>
          <w:color w:val="000000"/>
          <w:sz w:val="22"/>
          <w:szCs w:val="22"/>
        </w:rPr>
        <w:t>in jedem Tätigkeitsbereich</w:t>
      </w:r>
      <w:r>
        <w:rPr>
          <w:rFonts w:ascii="Arial" w:hAnsi="Arial" w:cs="Arial"/>
          <w:color w:val="000000"/>
          <w:sz w:val="22"/>
          <w:szCs w:val="22"/>
        </w:rPr>
        <w:t xml:space="preserve"> aus </w:t>
      </w:r>
      <w:r w:rsidR="00E4537C" w:rsidRPr="006A6A51">
        <w:rPr>
          <w:rFonts w:ascii="Arial" w:hAnsi="Arial" w:cs="Arial"/>
          <w:color w:val="000000"/>
          <w:sz w:val="22"/>
          <w:szCs w:val="22"/>
        </w:rPr>
        <w:t>gesamtbetrieblich</w:t>
      </w:r>
      <w:r w:rsidR="00282C61">
        <w:rPr>
          <w:rFonts w:ascii="Arial" w:hAnsi="Arial" w:cs="Arial"/>
          <w:color w:val="000000"/>
          <w:sz w:val="22"/>
          <w:szCs w:val="22"/>
        </w:rPr>
        <w:t>er</w:t>
      </w:r>
      <w:r w:rsidR="00E4537C" w:rsidRPr="006A6A51">
        <w:rPr>
          <w:rFonts w:ascii="Arial" w:hAnsi="Arial" w:cs="Arial"/>
          <w:color w:val="000000"/>
          <w:sz w:val="22"/>
          <w:szCs w:val="22"/>
        </w:rPr>
        <w:t>, fachbereichs- bzw. tätigkeits</w:t>
      </w:r>
      <w:r>
        <w:rPr>
          <w:rFonts w:ascii="Arial" w:hAnsi="Arial" w:cs="Arial"/>
          <w:color w:val="000000"/>
          <w:sz w:val="22"/>
          <w:szCs w:val="22"/>
        </w:rPr>
        <w:t>bezogener</w:t>
      </w:r>
      <w:r w:rsidR="00E4537C" w:rsidRPr="006A6A51">
        <w:rPr>
          <w:rFonts w:ascii="Arial" w:hAnsi="Arial" w:cs="Arial"/>
          <w:color w:val="000000"/>
          <w:sz w:val="22"/>
          <w:szCs w:val="22"/>
        </w:rPr>
        <w:t xml:space="preserve"> </w:t>
      </w:r>
      <w:r w:rsidR="00553D18">
        <w:rPr>
          <w:rFonts w:ascii="Arial" w:hAnsi="Arial" w:cs="Arial"/>
          <w:color w:val="000000"/>
          <w:sz w:val="22"/>
          <w:szCs w:val="22"/>
        </w:rPr>
        <w:t xml:space="preserve">Sicht, </w:t>
      </w:r>
      <w:r w:rsidR="00553D18" w:rsidRPr="00553D18">
        <w:rPr>
          <w:rFonts w:ascii="Arial" w:hAnsi="Arial" w:cs="Arial"/>
          <w:b/>
          <w:color w:val="000000"/>
          <w:sz w:val="22"/>
          <w:szCs w:val="22"/>
        </w:rPr>
        <w:t>ohne separaten Eintrag im Plan</w:t>
      </w:r>
      <w:r w:rsidR="00553D18">
        <w:rPr>
          <w:rFonts w:ascii="Arial" w:hAnsi="Arial" w:cs="Arial"/>
          <w:color w:val="000000"/>
          <w:sz w:val="22"/>
          <w:szCs w:val="22"/>
        </w:rPr>
        <w:t xml:space="preserve">, </w:t>
      </w:r>
      <w:r w:rsidR="001E1A6B">
        <w:rPr>
          <w:rFonts w:ascii="Arial" w:hAnsi="Arial" w:cs="Arial"/>
          <w:color w:val="000000"/>
          <w:sz w:val="22"/>
          <w:szCs w:val="22"/>
        </w:rPr>
        <w:t>zu vermitteln</w:t>
      </w:r>
      <w:r w:rsidR="00E4537C" w:rsidRPr="006A6A51">
        <w:rPr>
          <w:rFonts w:ascii="Arial" w:hAnsi="Arial" w:cs="Arial"/>
          <w:color w:val="000000"/>
          <w:sz w:val="22"/>
          <w:szCs w:val="22"/>
        </w:rPr>
        <w:t>.</w:t>
      </w:r>
      <w:r w:rsidR="00E4537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24D1C" w:rsidRPr="00224D1C">
        <w:rPr>
          <w:rFonts w:ascii="Arial" w:hAnsi="Arial" w:cs="Arial"/>
          <w:color w:val="000000"/>
          <w:sz w:val="22"/>
          <w:szCs w:val="22"/>
        </w:rPr>
        <w:t>Es empfiehlt si</w:t>
      </w:r>
      <w:r w:rsidR="006A6A51">
        <w:rPr>
          <w:rFonts w:ascii="Arial" w:hAnsi="Arial" w:cs="Arial"/>
          <w:color w:val="000000"/>
          <w:sz w:val="22"/>
          <w:szCs w:val="22"/>
        </w:rPr>
        <w:t>ch,</w:t>
      </w:r>
      <w:r w:rsidR="00224D1C" w:rsidRPr="00224D1C">
        <w:rPr>
          <w:rFonts w:ascii="Arial" w:hAnsi="Arial" w:cs="Arial"/>
          <w:color w:val="000000"/>
          <w:sz w:val="22"/>
          <w:szCs w:val="22"/>
        </w:rPr>
        <w:t xml:space="preserve"> Brandschutz-, Umwelt-, Sicherheits- und Date</w:t>
      </w:r>
      <w:r w:rsidR="006A6A51">
        <w:rPr>
          <w:rFonts w:ascii="Arial" w:hAnsi="Arial" w:cs="Arial"/>
          <w:color w:val="000000"/>
          <w:sz w:val="22"/>
          <w:szCs w:val="22"/>
        </w:rPr>
        <w:t>nschutzbeauftragte</w:t>
      </w:r>
      <w:r w:rsidR="00224D1C" w:rsidRPr="00224D1C">
        <w:rPr>
          <w:rFonts w:ascii="Arial" w:hAnsi="Arial" w:cs="Arial"/>
          <w:color w:val="000000"/>
          <w:sz w:val="22"/>
          <w:szCs w:val="22"/>
        </w:rPr>
        <w:t xml:space="preserve"> in die Ausbildung mit einzubeziehen.</w:t>
      </w:r>
      <w:r w:rsidR="00224D1C" w:rsidRPr="00224D1C">
        <w:rPr>
          <w:rFonts w:ascii="Arial" w:hAnsi="Arial" w:cs="Arial"/>
          <w:color w:val="000000"/>
          <w:sz w:val="22"/>
          <w:szCs w:val="22"/>
        </w:rPr>
        <w:br/>
      </w:r>
    </w:p>
    <w:p w:rsidR="009E2EF4" w:rsidRPr="001E5A0E" w:rsidRDefault="006A6A51" w:rsidP="00261D3A">
      <w:pPr>
        <w:numPr>
          <w:ilvl w:val="0"/>
          <w:numId w:val="29"/>
        </w:numPr>
        <w:tabs>
          <w:tab w:val="left" w:pos="5670"/>
        </w:tabs>
        <w:rPr>
          <w:rFonts w:ascii="Arial" w:hAnsi="Arial" w:cs="Arial"/>
          <w:color w:val="000000"/>
          <w:sz w:val="20"/>
        </w:rPr>
      </w:pPr>
      <w:r w:rsidRPr="009E2EF4">
        <w:rPr>
          <w:rFonts w:ascii="Arial" w:hAnsi="Arial" w:cs="Arial"/>
          <w:color w:val="000000"/>
          <w:sz w:val="22"/>
          <w:szCs w:val="22"/>
        </w:rPr>
        <w:t xml:space="preserve">Kann eine Ausbildungsbehörde </w:t>
      </w:r>
      <w:r w:rsidR="002860D4">
        <w:rPr>
          <w:rFonts w:ascii="Arial" w:hAnsi="Arial" w:cs="Arial"/>
          <w:color w:val="000000"/>
          <w:sz w:val="22"/>
          <w:szCs w:val="22"/>
        </w:rPr>
        <w:t xml:space="preserve">vereinzelt </w:t>
      </w:r>
      <w:r w:rsidRPr="009E2EF4">
        <w:rPr>
          <w:rFonts w:ascii="Arial" w:hAnsi="Arial" w:cs="Arial"/>
          <w:color w:val="000000"/>
          <w:sz w:val="22"/>
          <w:szCs w:val="22"/>
        </w:rPr>
        <w:t>nicht alle Berufsb</w:t>
      </w:r>
      <w:r w:rsidR="001E1A6B">
        <w:rPr>
          <w:rFonts w:ascii="Arial" w:hAnsi="Arial" w:cs="Arial"/>
          <w:color w:val="000000"/>
          <w:sz w:val="22"/>
          <w:szCs w:val="22"/>
        </w:rPr>
        <w:t>ildpositionen selbst abdecken, sind externe</w:t>
      </w:r>
      <w:r w:rsidRPr="009E2EF4">
        <w:rPr>
          <w:rFonts w:ascii="Arial" w:hAnsi="Arial" w:cs="Arial"/>
          <w:color w:val="000000"/>
          <w:sz w:val="22"/>
          <w:szCs w:val="22"/>
        </w:rPr>
        <w:t xml:space="preserve"> Abschnitt</w:t>
      </w:r>
      <w:r w:rsidR="001E1A6B">
        <w:rPr>
          <w:rFonts w:ascii="Arial" w:hAnsi="Arial" w:cs="Arial"/>
          <w:color w:val="000000"/>
          <w:sz w:val="22"/>
          <w:szCs w:val="22"/>
        </w:rPr>
        <w:t>e</w:t>
      </w:r>
      <w:r w:rsidRPr="009E2EF4">
        <w:rPr>
          <w:rFonts w:ascii="Arial" w:hAnsi="Arial" w:cs="Arial"/>
          <w:color w:val="000000"/>
          <w:sz w:val="22"/>
          <w:szCs w:val="22"/>
        </w:rPr>
        <w:t xml:space="preserve"> </w:t>
      </w:r>
      <w:r w:rsidR="00282C61">
        <w:rPr>
          <w:rFonts w:ascii="Arial" w:hAnsi="Arial" w:cs="Arial"/>
          <w:color w:val="000000"/>
          <w:sz w:val="22"/>
          <w:szCs w:val="22"/>
        </w:rPr>
        <w:t>bei</w:t>
      </w:r>
      <w:r w:rsidRPr="009E2EF4">
        <w:rPr>
          <w:rFonts w:ascii="Arial" w:hAnsi="Arial" w:cs="Arial"/>
          <w:color w:val="000000"/>
          <w:sz w:val="22"/>
          <w:szCs w:val="22"/>
        </w:rPr>
        <w:t xml:space="preserve"> einer </w:t>
      </w:r>
      <w:r w:rsidR="002860D4">
        <w:rPr>
          <w:rFonts w:ascii="Arial" w:hAnsi="Arial" w:cs="Arial"/>
          <w:color w:val="000000"/>
          <w:sz w:val="22"/>
          <w:szCs w:val="22"/>
        </w:rPr>
        <w:t>geeigneten</w:t>
      </w:r>
      <w:r w:rsidRPr="009E2EF4">
        <w:rPr>
          <w:rFonts w:ascii="Arial" w:hAnsi="Arial" w:cs="Arial"/>
          <w:color w:val="000000"/>
          <w:sz w:val="22"/>
          <w:szCs w:val="22"/>
        </w:rPr>
        <w:t xml:space="preserve"> Behörde möglich</w:t>
      </w:r>
      <w:r w:rsidR="009E2EF4" w:rsidRPr="009E2EF4">
        <w:rPr>
          <w:rFonts w:ascii="Arial" w:hAnsi="Arial" w:cs="Arial"/>
          <w:color w:val="000000"/>
          <w:sz w:val="22"/>
          <w:szCs w:val="22"/>
        </w:rPr>
        <w:t xml:space="preserve">. </w:t>
      </w:r>
      <w:r w:rsidR="002860D4" w:rsidRPr="001E1A6B">
        <w:rPr>
          <w:rFonts w:ascii="Arial" w:hAnsi="Arial" w:cs="Arial"/>
          <w:color w:val="000000"/>
          <w:sz w:val="22"/>
          <w:szCs w:val="22"/>
        </w:rPr>
        <w:t>Die Gesamtdauer externer Abschnitte darf 6 Monate nicht überschreiten und sollte spezifische Ausbildungsabschnitte (z. B. bes. Verwaltungsrecht der</w:t>
      </w:r>
      <w:r w:rsidR="001E1A6B" w:rsidRPr="001E1A6B">
        <w:rPr>
          <w:rFonts w:ascii="Arial" w:hAnsi="Arial" w:cs="Arial"/>
          <w:color w:val="000000"/>
          <w:sz w:val="22"/>
          <w:szCs w:val="22"/>
        </w:rPr>
        <w:t xml:space="preserve"> Ausbildungsbehörde, Thema der p</w:t>
      </w:r>
      <w:r w:rsidR="002860D4" w:rsidRPr="001E1A6B">
        <w:rPr>
          <w:rFonts w:ascii="Arial" w:hAnsi="Arial" w:cs="Arial"/>
          <w:color w:val="000000"/>
          <w:sz w:val="22"/>
          <w:szCs w:val="22"/>
        </w:rPr>
        <w:t>raktischen Prüfung) nicht betreffen</w:t>
      </w:r>
      <w:r w:rsidR="002860D4">
        <w:rPr>
          <w:rFonts w:ascii="Arial" w:hAnsi="Arial" w:cs="Arial"/>
          <w:color w:val="000000"/>
          <w:sz w:val="22"/>
          <w:szCs w:val="22"/>
        </w:rPr>
        <w:t xml:space="preserve">. </w:t>
      </w:r>
      <w:r w:rsidR="007F60A8">
        <w:rPr>
          <w:rFonts w:ascii="Arial" w:hAnsi="Arial" w:cs="Arial"/>
          <w:color w:val="000000"/>
          <w:sz w:val="22"/>
          <w:szCs w:val="22"/>
        </w:rPr>
        <w:t>Können die Ausbildungsschwerpunkte regelmäßig nicht ausgebildet werden,</w:t>
      </w:r>
      <w:r w:rsidR="00282C61">
        <w:rPr>
          <w:rFonts w:ascii="Arial" w:hAnsi="Arial" w:cs="Arial"/>
          <w:color w:val="000000"/>
          <w:sz w:val="22"/>
          <w:szCs w:val="22"/>
        </w:rPr>
        <w:t xml:space="preserve"> muss eine Verbundausbildung</w:t>
      </w:r>
      <w:r w:rsidR="009E2EF4" w:rsidRPr="009E2EF4">
        <w:rPr>
          <w:rFonts w:ascii="Arial" w:hAnsi="Arial" w:cs="Arial"/>
          <w:color w:val="000000"/>
          <w:sz w:val="22"/>
          <w:szCs w:val="22"/>
        </w:rPr>
        <w:t xml:space="preserve"> </w:t>
      </w:r>
      <w:r w:rsidR="001E1A6B">
        <w:rPr>
          <w:rFonts w:ascii="Arial" w:hAnsi="Arial" w:cs="Arial"/>
          <w:color w:val="000000"/>
          <w:sz w:val="22"/>
          <w:szCs w:val="22"/>
        </w:rPr>
        <w:t xml:space="preserve">vereinbart </w:t>
      </w:r>
      <w:r w:rsidR="009E2EF4" w:rsidRPr="009E2EF4">
        <w:rPr>
          <w:rFonts w:ascii="Arial" w:hAnsi="Arial" w:cs="Arial"/>
          <w:color w:val="000000"/>
          <w:sz w:val="22"/>
          <w:szCs w:val="22"/>
        </w:rPr>
        <w:t>werden</w:t>
      </w:r>
      <w:r w:rsidR="00224D1C" w:rsidRPr="009E2EF4">
        <w:rPr>
          <w:rFonts w:ascii="Arial" w:hAnsi="Arial" w:cs="Arial"/>
          <w:color w:val="000000"/>
          <w:sz w:val="22"/>
          <w:szCs w:val="22"/>
        </w:rPr>
        <w:t>.</w:t>
      </w:r>
      <w:r w:rsidR="009E2EF4" w:rsidRPr="009E2EF4">
        <w:rPr>
          <w:rFonts w:ascii="Arial" w:hAnsi="Arial" w:cs="Arial"/>
          <w:color w:val="000000"/>
          <w:sz w:val="22"/>
          <w:szCs w:val="22"/>
        </w:rPr>
        <w:t xml:space="preserve"> </w:t>
      </w:r>
      <w:r w:rsidR="00866ED9">
        <w:rPr>
          <w:rFonts w:ascii="Arial" w:hAnsi="Arial" w:cs="Arial"/>
          <w:b/>
          <w:color w:val="000000"/>
          <w:sz w:val="22"/>
          <w:szCs w:val="22"/>
        </w:rPr>
        <w:t>Externe Abschnitte</w:t>
      </w:r>
      <w:r w:rsidR="009E2EF4" w:rsidRPr="009E2EF4">
        <w:rPr>
          <w:rFonts w:ascii="Arial" w:hAnsi="Arial" w:cs="Arial"/>
          <w:b/>
          <w:color w:val="000000"/>
          <w:sz w:val="22"/>
          <w:szCs w:val="22"/>
        </w:rPr>
        <w:t xml:space="preserve"> sind im Ausbildungs</w:t>
      </w:r>
      <w:r w:rsidR="001E1A6B">
        <w:rPr>
          <w:rFonts w:ascii="Arial" w:hAnsi="Arial" w:cs="Arial"/>
          <w:b/>
          <w:color w:val="000000"/>
          <w:sz w:val="22"/>
          <w:szCs w:val="22"/>
        </w:rPr>
        <w:t>vertrag und -</w:t>
      </w:r>
      <w:r w:rsidR="009E2EF4" w:rsidRPr="009E2EF4">
        <w:rPr>
          <w:rFonts w:ascii="Arial" w:hAnsi="Arial" w:cs="Arial"/>
          <w:b/>
          <w:color w:val="000000"/>
          <w:sz w:val="22"/>
          <w:szCs w:val="22"/>
        </w:rPr>
        <w:t>plan zu vermerken</w:t>
      </w:r>
      <w:r w:rsidR="00866ED9">
        <w:rPr>
          <w:rFonts w:ascii="Arial" w:hAnsi="Arial" w:cs="Arial"/>
          <w:b/>
          <w:color w:val="000000"/>
          <w:sz w:val="22"/>
          <w:szCs w:val="22"/>
        </w:rPr>
        <w:t>.</w:t>
      </w:r>
      <w:r w:rsidR="00224D1C" w:rsidRPr="009E2EF4">
        <w:rPr>
          <w:rFonts w:ascii="Arial" w:hAnsi="Arial" w:cs="Arial"/>
          <w:color w:val="000000"/>
          <w:sz w:val="22"/>
          <w:szCs w:val="22"/>
        </w:rPr>
        <w:br/>
      </w:r>
    </w:p>
    <w:p w:rsidR="009E2EF4" w:rsidRDefault="00224D1C" w:rsidP="000208B0">
      <w:pPr>
        <w:numPr>
          <w:ilvl w:val="0"/>
          <w:numId w:val="29"/>
        </w:numPr>
        <w:tabs>
          <w:tab w:val="left" w:pos="5670"/>
        </w:tabs>
        <w:rPr>
          <w:rFonts w:ascii="Arial" w:hAnsi="Arial" w:cs="Arial"/>
          <w:color w:val="000000"/>
          <w:sz w:val="22"/>
          <w:szCs w:val="22"/>
        </w:rPr>
      </w:pPr>
      <w:r w:rsidRPr="00866ED9">
        <w:rPr>
          <w:rFonts w:ascii="Arial" w:hAnsi="Arial" w:cs="Arial"/>
          <w:color w:val="000000"/>
          <w:sz w:val="22"/>
          <w:szCs w:val="22"/>
        </w:rPr>
        <w:t xml:space="preserve">Nach § 4 Abs. 5 der Ausbildungsordnung ist eine </w:t>
      </w:r>
      <w:r w:rsidR="00C01631">
        <w:rPr>
          <w:rFonts w:ascii="Arial" w:hAnsi="Arial" w:cs="Arial"/>
          <w:color w:val="000000"/>
          <w:sz w:val="22"/>
          <w:szCs w:val="22"/>
        </w:rPr>
        <w:t>„D</w:t>
      </w:r>
      <w:r w:rsidRPr="00866ED9">
        <w:rPr>
          <w:rFonts w:ascii="Arial" w:hAnsi="Arial" w:cs="Arial"/>
          <w:color w:val="000000"/>
          <w:sz w:val="22"/>
          <w:szCs w:val="22"/>
        </w:rPr>
        <w:t>ienstbegleitende Unterweisung (DU)</w:t>
      </w:r>
      <w:r w:rsidR="00C01631">
        <w:rPr>
          <w:rFonts w:ascii="Arial" w:hAnsi="Arial" w:cs="Arial"/>
          <w:color w:val="000000"/>
          <w:sz w:val="22"/>
          <w:szCs w:val="22"/>
        </w:rPr>
        <w:t>“</w:t>
      </w:r>
      <w:r w:rsidRPr="00866ED9">
        <w:rPr>
          <w:rFonts w:ascii="Arial" w:hAnsi="Arial" w:cs="Arial"/>
          <w:color w:val="000000"/>
          <w:sz w:val="22"/>
          <w:szCs w:val="22"/>
        </w:rPr>
        <w:t xml:space="preserve"> vorgeschrieben</w:t>
      </w:r>
      <w:r w:rsidR="009E2EF4" w:rsidRPr="00866ED9">
        <w:rPr>
          <w:rFonts w:ascii="Arial" w:hAnsi="Arial" w:cs="Arial"/>
          <w:color w:val="000000"/>
          <w:sz w:val="22"/>
          <w:szCs w:val="22"/>
        </w:rPr>
        <w:t xml:space="preserve">. Diese </w:t>
      </w:r>
      <w:r w:rsidR="00282C61" w:rsidRPr="00866ED9">
        <w:rPr>
          <w:rFonts w:ascii="Arial" w:hAnsi="Arial" w:cs="Arial"/>
          <w:color w:val="000000"/>
          <w:sz w:val="22"/>
          <w:szCs w:val="22"/>
        </w:rPr>
        <w:t>muss</w:t>
      </w:r>
      <w:r w:rsidR="00C01631">
        <w:rPr>
          <w:rFonts w:ascii="Arial" w:hAnsi="Arial" w:cs="Arial"/>
          <w:color w:val="000000"/>
          <w:sz w:val="22"/>
          <w:szCs w:val="22"/>
        </w:rPr>
        <w:t xml:space="preserve"> </w:t>
      </w:r>
      <w:r w:rsidR="007D6365">
        <w:rPr>
          <w:rFonts w:ascii="Arial" w:hAnsi="Arial" w:cs="Arial"/>
          <w:color w:val="000000"/>
          <w:sz w:val="22"/>
          <w:szCs w:val="22"/>
        </w:rPr>
        <w:t>im Plan nicht</w:t>
      </w:r>
      <w:r w:rsidR="007F60A8">
        <w:rPr>
          <w:rFonts w:ascii="Arial" w:hAnsi="Arial" w:cs="Arial"/>
          <w:color w:val="000000"/>
          <w:sz w:val="22"/>
          <w:szCs w:val="22"/>
        </w:rPr>
        <w:t xml:space="preserve"> </w:t>
      </w:r>
      <w:r w:rsidR="00C01631">
        <w:rPr>
          <w:rFonts w:ascii="Arial" w:hAnsi="Arial" w:cs="Arial"/>
          <w:color w:val="000000"/>
          <w:sz w:val="22"/>
          <w:szCs w:val="22"/>
        </w:rPr>
        <w:t xml:space="preserve">angegeben </w:t>
      </w:r>
      <w:r w:rsidR="00866ED9">
        <w:rPr>
          <w:rFonts w:ascii="Arial" w:hAnsi="Arial" w:cs="Arial"/>
          <w:color w:val="000000"/>
          <w:sz w:val="22"/>
          <w:szCs w:val="22"/>
        </w:rPr>
        <w:t>werden.</w:t>
      </w:r>
    </w:p>
    <w:p w:rsidR="00866ED9" w:rsidRPr="001E5A0E" w:rsidRDefault="00866ED9" w:rsidP="00866ED9">
      <w:pPr>
        <w:tabs>
          <w:tab w:val="left" w:pos="5670"/>
        </w:tabs>
        <w:ind w:left="360"/>
        <w:rPr>
          <w:rFonts w:ascii="Arial" w:hAnsi="Arial" w:cs="Arial"/>
          <w:color w:val="000000"/>
          <w:sz w:val="20"/>
        </w:rPr>
      </w:pPr>
    </w:p>
    <w:p w:rsidR="009E2EF4" w:rsidRPr="001E5A0E" w:rsidRDefault="009E2EF4" w:rsidP="00261D3A">
      <w:pPr>
        <w:numPr>
          <w:ilvl w:val="0"/>
          <w:numId w:val="29"/>
        </w:numPr>
        <w:tabs>
          <w:tab w:val="left" w:pos="567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2"/>
          <w:szCs w:val="22"/>
        </w:rPr>
        <w:t>Im Rahmen einer verkürzten Ausbildung (i. d. R. 24 Monate</w:t>
      </w:r>
      <w:r w:rsidR="00CA1174">
        <w:rPr>
          <w:rFonts w:ascii="Arial" w:hAnsi="Arial" w:cs="Arial"/>
          <w:color w:val="000000"/>
          <w:sz w:val="22"/>
          <w:szCs w:val="22"/>
        </w:rPr>
        <w:t xml:space="preserve">) gemäß § 7 oder 8 BBiG </w:t>
      </w:r>
      <w:r w:rsidR="00D8394E">
        <w:rPr>
          <w:rFonts w:ascii="Arial" w:hAnsi="Arial" w:cs="Arial"/>
          <w:color w:val="000000"/>
          <w:sz w:val="22"/>
          <w:szCs w:val="22"/>
        </w:rPr>
        <w:t>(genehmigungspflichtig) darf nur der Stoff des 1. Ausbildungsjahres in stark komprimierter Zeit vermittelt werden, bei allen anderen</w:t>
      </w:r>
      <w:r w:rsidR="00CA1174">
        <w:rPr>
          <w:rFonts w:ascii="Arial" w:hAnsi="Arial" w:cs="Arial"/>
          <w:color w:val="000000"/>
          <w:sz w:val="22"/>
          <w:szCs w:val="22"/>
        </w:rPr>
        <w:t xml:space="preserve"> Ausbildungsschwerpunkte</w:t>
      </w:r>
      <w:r w:rsidR="00D8394E">
        <w:rPr>
          <w:rFonts w:ascii="Arial" w:hAnsi="Arial" w:cs="Arial"/>
          <w:color w:val="000000"/>
          <w:sz w:val="22"/>
          <w:szCs w:val="22"/>
        </w:rPr>
        <w:t>n</w:t>
      </w:r>
      <w:r w:rsidR="00CA1174">
        <w:rPr>
          <w:rFonts w:ascii="Arial" w:hAnsi="Arial" w:cs="Arial"/>
          <w:color w:val="000000"/>
          <w:sz w:val="22"/>
          <w:szCs w:val="22"/>
        </w:rPr>
        <w:t xml:space="preserve"> </w:t>
      </w:r>
      <w:r w:rsidR="00D8394E">
        <w:rPr>
          <w:rFonts w:ascii="Arial" w:hAnsi="Arial" w:cs="Arial"/>
          <w:color w:val="000000"/>
          <w:sz w:val="22"/>
          <w:szCs w:val="22"/>
        </w:rPr>
        <w:t>müssen die Mindestzeiten eingehalten werden</w:t>
      </w:r>
      <w:r w:rsidR="00C01631">
        <w:rPr>
          <w:rFonts w:ascii="Arial" w:hAnsi="Arial" w:cs="Arial"/>
          <w:color w:val="000000"/>
          <w:sz w:val="22"/>
          <w:szCs w:val="22"/>
        </w:rPr>
        <w:t>. In unseren D</w:t>
      </w:r>
      <w:r w:rsidR="00CA1174">
        <w:rPr>
          <w:rFonts w:ascii="Arial" w:hAnsi="Arial" w:cs="Arial"/>
          <w:color w:val="000000"/>
          <w:sz w:val="22"/>
          <w:szCs w:val="22"/>
        </w:rPr>
        <w:t>ownloads finden Sie hierzu einen angepassten Muster-Ausbildungsplan.</w:t>
      </w:r>
      <w:r w:rsidR="00224D1C" w:rsidRPr="009E2EF4">
        <w:rPr>
          <w:rFonts w:ascii="Arial" w:hAnsi="Arial" w:cs="Arial"/>
          <w:color w:val="000000"/>
          <w:sz w:val="22"/>
          <w:szCs w:val="22"/>
        </w:rPr>
        <w:br/>
      </w:r>
    </w:p>
    <w:p w:rsidR="006A6A51" w:rsidRDefault="00C01631" w:rsidP="007E2B29">
      <w:pPr>
        <w:numPr>
          <w:ilvl w:val="0"/>
          <w:numId w:val="29"/>
        </w:numPr>
        <w:tabs>
          <w:tab w:val="left" w:pos="567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Bei der </w:t>
      </w:r>
      <w:r w:rsidR="006A6A51" w:rsidRPr="00DD6A3C">
        <w:rPr>
          <w:rFonts w:ascii="Arial" w:hAnsi="Arial" w:cs="Arial"/>
          <w:b/>
          <w:color w:val="000000"/>
          <w:sz w:val="22"/>
          <w:szCs w:val="22"/>
        </w:rPr>
        <w:t>"Fallbezogene</w:t>
      </w:r>
      <w:r w:rsidR="005D3ED7">
        <w:rPr>
          <w:rFonts w:ascii="Arial" w:hAnsi="Arial" w:cs="Arial"/>
          <w:b/>
          <w:color w:val="000000"/>
          <w:sz w:val="22"/>
          <w:szCs w:val="22"/>
        </w:rPr>
        <w:t>n</w:t>
      </w:r>
      <w:r w:rsidR="006A6A51" w:rsidRPr="00DD6A3C">
        <w:rPr>
          <w:rFonts w:ascii="Arial" w:hAnsi="Arial" w:cs="Arial"/>
          <w:b/>
          <w:color w:val="000000"/>
          <w:sz w:val="22"/>
          <w:szCs w:val="22"/>
        </w:rPr>
        <w:t xml:space="preserve"> Rechtsanwendung</w:t>
      </w:r>
      <w:r w:rsidRPr="00C01631">
        <w:rPr>
          <w:rFonts w:ascii="Arial" w:hAnsi="Arial" w:cs="Arial"/>
          <w:color w:val="000000"/>
          <w:sz w:val="22"/>
          <w:szCs w:val="22"/>
        </w:rPr>
        <w:t>“</w:t>
      </w:r>
      <w:r w:rsidR="006A6A51" w:rsidRPr="00DD6A3C">
        <w:rPr>
          <w:rFonts w:ascii="Arial" w:hAnsi="Arial" w:cs="Arial"/>
          <w:color w:val="000000"/>
          <w:sz w:val="22"/>
          <w:szCs w:val="22"/>
        </w:rPr>
        <w:t xml:space="preserve"> handelt es sich um </w:t>
      </w:r>
      <w:r w:rsidR="00DD6A3C" w:rsidRPr="00DD6A3C">
        <w:rPr>
          <w:rFonts w:ascii="Arial" w:hAnsi="Arial" w:cs="Arial"/>
          <w:color w:val="000000"/>
          <w:sz w:val="22"/>
          <w:szCs w:val="22"/>
        </w:rPr>
        <w:t xml:space="preserve">die </w:t>
      </w:r>
      <w:r w:rsidR="00866ED9" w:rsidRPr="00DD6A3C">
        <w:rPr>
          <w:rFonts w:ascii="Arial" w:hAnsi="Arial" w:cs="Arial"/>
          <w:b/>
          <w:color w:val="000000"/>
          <w:sz w:val="22"/>
          <w:szCs w:val="22"/>
        </w:rPr>
        <w:t>Spezialisierung in</w:t>
      </w:r>
      <w:r w:rsidR="00866ED9" w:rsidRPr="00DD6A3C">
        <w:rPr>
          <w:rFonts w:ascii="Arial" w:hAnsi="Arial" w:cs="Arial"/>
          <w:color w:val="000000"/>
          <w:sz w:val="22"/>
          <w:szCs w:val="22"/>
        </w:rPr>
        <w:t xml:space="preserve"> </w:t>
      </w:r>
      <w:r w:rsidR="00866ED9" w:rsidRPr="00DD6A3C">
        <w:rPr>
          <w:rFonts w:ascii="Arial" w:hAnsi="Arial" w:cs="Arial"/>
          <w:b/>
          <w:color w:val="000000"/>
          <w:sz w:val="22"/>
          <w:szCs w:val="22"/>
        </w:rPr>
        <w:t>einem geeigneten Aufgabengebiet</w:t>
      </w:r>
      <w:r w:rsidR="00866ED9" w:rsidRPr="00DD6A3C">
        <w:rPr>
          <w:rFonts w:ascii="Arial" w:hAnsi="Arial" w:cs="Arial"/>
          <w:color w:val="000000"/>
          <w:sz w:val="22"/>
          <w:szCs w:val="22"/>
        </w:rPr>
        <w:t xml:space="preserve"> als</w:t>
      </w:r>
      <w:r w:rsidR="006A6A51" w:rsidRPr="00DD6A3C">
        <w:rPr>
          <w:rFonts w:ascii="Arial" w:hAnsi="Arial" w:cs="Arial"/>
          <w:color w:val="000000"/>
          <w:sz w:val="22"/>
          <w:szCs w:val="22"/>
        </w:rPr>
        <w:t xml:space="preserve"> Thema der Praktischen Pr</w:t>
      </w:r>
      <w:r w:rsidR="00866ED9" w:rsidRPr="00DD6A3C">
        <w:rPr>
          <w:rFonts w:ascii="Arial" w:hAnsi="Arial" w:cs="Arial"/>
          <w:color w:val="000000"/>
          <w:sz w:val="22"/>
          <w:szCs w:val="22"/>
        </w:rPr>
        <w:t>üfung</w:t>
      </w:r>
      <w:r w:rsidR="006A6A51" w:rsidRPr="00DD6A3C">
        <w:rPr>
          <w:rFonts w:ascii="Arial" w:hAnsi="Arial" w:cs="Arial"/>
          <w:color w:val="000000"/>
          <w:sz w:val="22"/>
          <w:szCs w:val="22"/>
        </w:rPr>
        <w:t xml:space="preserve">. </w:t>
      </w:r>
      <w:r w:rsidR="007C74C8" w:rsidRPr="00DD6A3C">
        <w:rPr>
          <w:rFonts w:ascii="Arial" w:hAnsi="Arial" w:cs="Arial"/>
          <w:color w:val="000000"/>
          <w:sz w:val="22"/>
          <w:szCs w:val="22"/>
        </w:rPr>
        <w:t xml:space="preserve">Bitte beachten Sie </w:t>
      </w:r>
      <w:r w:rsidR="00632087">
        <w:rPr>
          <w:rFonts w:ascii="Arial" w:hAnsi="Arial" w:cs="Arial"/>
          <w:color w:val="000000"/>
          <w:sz w:val="22"/>
          <w:szCs w:val="22"/>
        </w:rPr>
        <w:t xml:space="preserve">hierzu unbedingt </w:t>
      </w:r>
      <w:r w:rsidR="007C74C8" w:rsidRPr="00DD6A3C">
        <w:rPr>
          <w:rFonts w:ascii="Arial" w:hAnsi="Arial" w:cs="Arial"/>
          <w:color w:val="000000"/>
          <w:sz w:val="22"/>
          <w:szCs w:val="22"/>
        </w:rPr>
        <w:t xml:space="preserve">die Anmerkungen </w:t>
      </w:r>
      <w:r>
        <w:rPr>
          <w:rFonts w:ascii="Arial" w:hAnsi="Arial" w:cs="Arial"/>
          <w:color w:val="000000"/>
          <w:sz w:val="22"/>
          <w:szCs w:val="22"/>
        </w:rPr>
        <w:t>im Musterausbildungsplan</w:t>
      </w:r>
      <w:r w:rsidR="007C74C8" w:rsidRPr="00DD6A3C">
        <w:rPr>
          <w:rFonts w:ascii="Arial" w:hAnsi="Arial" w:cs="Arial"/>
          <w:color w:val="000000"/>
          <w:sz w:val="22"/>
          <w:szCs w:val="22"/>
        </w:rPr>
        <w:t xml:space="preserve"> und </w:t>
      </w:r>
      <w:r w:rsidR="007C74C8" w:rsidRPr="00AA260B">
        <w:rPr>
          <w:rFonts w:ascii="Arial" w:hAnsi="Arial" w:cs="Arial"/>
          <w:b/>
          <w:color w:val="000000"/>
          <w:sz w:val="22"/>
          <w:szCs w:val="22"/>
        </w:rPr>
        <w:t>überprüfen Sie,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ob der gewählte Fachbereich alle</w:t>
      </w:r>
      <w:r w:rsidR="007C74C8" w:rsidRPr="00AA260B">
        <w:rPr>
          <w:rFonts w:ascii="Arial" w:hAnsi="Arial" w:cs="Arial"/>
          <w:b/>
          <w:color w:val="000000"/>
          <w:sz w:val="22"/>
          <w:szCs w:val="22"/>
        </w:rPr>
        <w:t xml:space="preserve"> Inhalte tatsächlich </w:t>
      </w:r>
      <w:r w:rsidR="00632087">
        <w:rPr>
          <w:rFonts w:ascii="Arial" w:hAnsi="Arial" w:cs="Arial"/>
          <w:b/>
          <w:color w:val="000000"/>
          <w:sz w:val="22"/>
          <w:szCs w:val="22"/>
        </w:rPr>
        <w:t>vermitteln</w:t>
      </w:r>
      <w:r w:rsidR="007C74C8" w:rsidRPr="00AA260B">
        <w:rPr>
          <w:rFonts w:ascii="Arial" w:hAnsi="Arial" w:cs="Arial"/>
          <w:b/>
          <w:color w:val="000000"/>
          <w:sz w:val="22"/>
          <w:szCs w:val="22"/>
        </w:rPr>
        <w:t xml:space="preserve"> kann</w:t>
      </w:r>
      <w:r w:rsidR="007C74C8" w:rsidRPr="00DD6A3C">
        <w:rPr>
          <w:rFonts w:ascii="Arial" w:hAnsi="Arial" w:cs="Arial"/>
          <w:color w:val="000000"/>
          <w:sz w:val="22"/>
          <w:szCs w:val="22"/>
        </w:rPr>
        <w:t>. Als Thema ungeeign</w:t>
      </w:r>
      <w:r w:rsidR="00DD6A3C" w:rsidRPr="00DD6A3C">
        <w:rPr>
          <w:rFonts w:ascii="Arial" w:hAnsi="Arial" w:cs="Arial"/>
          <w:color w:val="000000"/>
          <w:sz w:val="22"/>
          <w:szCs w:val="22"/>
        </w:rPr>
        <w:t xml:space="preserve">et sind regelmäßig die Schwerpunkte der schriftlichen Prüfungsfächer: </w:t>
      </w:r>
      <w:r w:rsidR="007C74C8" w:rsidRPr="00DD6A3C">
        <w:rPr>
          <w:rFonts w:ascii="Arial" w:hAnsi="Arial" w:cs="Arial"/>
          <w:color w:val="000000"/>
          <w:sz w:val="22"/>
          <w:szCs w:val="22"/>
        </w:rPr>
        <w:t>Personalwesen, Kosten- und Leistungsrechnung sowie fast alle Bereiche mit Q</w:t>
      </w:r>
      <w:r w:rsidR="00866ED9" w:rsidRPr="00DD6A3C">
        <w:rPr>
          <w:rFonts w:ascii="Arial" w:hAnsi="Arial" w:cs="Arial"/>
          <w:color w:val="000000"/>
          <w:sz w:val="22"/>
          <w:szCs w:val="22"/>
        </w:rPr>
        <w:t>uerschnittsaufgaben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D6A3C" w:rsidRPr="00DD6A3C" w:rsidRDefault="00DD6A3C" w:rsidP="00DD6A3C">
      <w:pPr>
        <w:tabs>
          <w:tab w:val="left" w:pos="567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:rsidR="00FD094F" w:rsidRPr="00553D18" w:rsidRDefault="00224D1C" w:rsidP="00F47F5E">
      <w:pPr>
        <w:tabs>
          <w:tab w:val="left" w:pos="5670"/>
        </w:tabs>
        <w:rPr>
          <w:rFonts w:ascii="Arial" w:hAnsi="Arial" w:cs="Arial"/>
          <w:color w:val="000000"/>
          <w:sz w:val="20"/>
        </w:rPr>
      </w:pPr>
      <w:r w:rsidRPr="00553D18">
        <w:rPr>
          <w:rFonts w:ascii="Arial" w:hAnsi="Arial" w:cs="Arial"/>
          <w:b/>
          <w:color w:val="000000"/>
          <w:sz w:val="20"/>
        </w:rPr>
        <w:t xml:space="preserve">Für weitere Auskünfte </w:t>
      </w:r>
      <w:r w:rsidR="00866ED9" w:rsidRPr="00553D18">
        <w:rPr>
          <w:rFonts w:ascii="Arial" w:hAnsi="Arial" w:cs="Arial"/>
          <w:b/>
          <w:color w:val="000000"/>
          <w:sz w:val="20"/>
        </w:rPr>
        <w:t>stehen Ihnen</w:t>
      </w:r>
      <w:r w:rsidRPr="00553D18">
        <w:rPr>
          <w:rFonts w:ascii="Arial" w:hAnsi="Arial" w:cs="Arial"/>
          <w:b/>
          <w:color w:val="000000"/>
          <w:sz w:val="20"/>
        </w:rPr>
        <w:t xml:space="preserve"> </w:t>
      </w:r>
      <w:r w:rsidR="00FD094F" w:rsidRPr="00553D18">
        <w:rPr>
          <w:rFonts w:ascii="Arial" w:hAnsi="Arial" w:cs="Arial"/>
          <w:b/>
          <w:color w:val="000000"/>
          <w:sz w:val="20"/>
        </w:rPr>
        <w:t>folgende</w:t>
      </w:r>
      <w:r w:rsidRPr="00553D18">
        <w:rPr>
          <w:rFonts w:ascii="Arial" w:hAnsi="Arial" w:cs="Arial"/>
          <w:b/>
          <w:color w:val="000000"/>
          <w:sz w:val="20"/>
        </w:rPr>
        <w:t xml:space="preserve"> Mit</w:t>
      </w:r>
      <w:r w:rsidR="00866ED9" w:rsidRPr="00553D18">
        <w:rPr>
          <w:rFonts w:ascii="Arial" w:hAnsi="Arial" w:cs="Arial"/>
          <w:b/>
          <w:color w:val="000000"/>
          <w:sz w:val="20"/>
        </w:rPr>
        <w:t>arbeiter</w:t>
      </w:r>
      <w:r w:rsidR="005D3ED7">
        <w:rPr>
          <w:rFonts w:ascii="Arial" w:hAnsi="Arial" w:cs="Arial"/>
          <w:b/>
          <w:color w:val="000000"/>
          <w:sz w:val="20"/>
        </w:rPr>
        <w:t>Innen</w:t>
      </w:r>
      <w:r w:rsidR="00866ED9" w:rsidRPr="00553D18">
        <w:rPr>
          <w:rFonts w:ascii="Arial" w:hAnsi="Arial" w:cs="Arial"/>
          <w:b/>
          <w:color w:val="000000"/>
          <w:sz w:val="20"/>
        </w:rPr>
        <w:t xml:space="preserve"> der Zuständigen Stelle</w:t>
      </w:r>
      <w:r w:rsidRPr="00553D18">
        <w:rPr>
          <w:rFonts w:ascii="Arial" w:hAnsi="Arial" w:cs="Arial"/>
          <w:b/>
          <w:color w:val="000000"/>
          <w:sz w:val="20"/>
        </w:rPr>
        <w:t xml:space="preserve"> zur Verfügung</w:t>
      </w:r>
      <w:r w:rsidR="00866ED9" w:rsidRPr="00553D18">
        <w:rPr>
          <w:rFonts w:ascii="Arial" w:hAnsi="Arial" w:cs="Arial"/>
          <w:b/>
          <w:color w:val="000000"/>
          <w:sz w:val="20"/>
        </w:rPr>
        <w:t>:</w:t>
      </w:r>
      <w:r w:rsidRPr="00553D18">
        <w:rPr>
          <w:rFonts w:ascii="Arial" w:hAnsi="Arial" w:cs="Arial"/>
          <w:b/>
          <w:color w:val="000000"/>
          <w:sz w:val="20"/>
        </w:rPr>
        <w:br/>
      </w:r>
      <w:r w:rsidR="00FD094F" w:rsidRPr="00553D18">
        <w:rPr>
          <w:rFonts w:ascii="Arial" w:hAnsi="Arial" w:cs="Arial"/>
          <w:color w:val="000000"/>
          <w:sz w:val="20"/>
        </w:rPr>
        <w:t xml:space="preserve">Frau Sanchez für den Seminarbereich Kassel: </w:t>
      </w:r>
      <w:hyperlink r:id="rId8" w:history="1">
        <w:r w:rsidR="00FD094F" w:rsidRPr="00553D18">
          <w:rPr>
            <w:rStyle w:val="Hyperlink"/>
            <w:rFonts w:ascii="Arial" w:hAnsi="Arial" w:cs="Arial"/>
            <w:sz w:val="20"/>
          </w:rPr>
          <w:t>heike.sanchez@rpgi.hessen.de</w:t>
        </w:r>
      </w:hyperlink>
    </w:p>
    <w:p w:rsidR="00FD094F" w:rsidRPr="00553D18" w:rsidRDefault="00FD094F" w:rsidP="00F47F5E">
      <w:pPr>
        <w:tabs>
          <w:tab w:val="left" w:pos="5670"/>
        </w:tabs>
        <w:rPr>
          <w:rFonts w:ascii="Arial" w:hAnsi="Arial" w:cs="Arial"/>
          <w:color w:val="000000"/>
          <w:sz w:val="20"/>
        </w:rPr>
      </w:pPr>
      <w:r w:rsidRPr="00553D18">
        <w:rPr>
          <w:rFonts w:ascii="Arial" w:hAnsi="Arial" w:cs="Arial"/>
          <w:color w:val="000000"/>
          <w:sz w:val="20"/>
        </w:rPr>
        <w:t xml:space="preserve">Herr Granzer für den Seminarbereich Fulda: </w:t>
      </w:r>
      <w:hyperlink r:id="rId9" w:history="1">
        <w:r w:rsidR="002A722F" w:rsidRPr="00553D18">
          <w:rPr>
            <w:rStyle w:val="Hyperlink"/>
            <w:rFonts w:ascii="Arial" w:hAnsi="Arial" w:cs="Arial"/>
            <w:sz w:val="20"/>
          </w:rPr>
          <w:t>georg.granzer@rpgi.hessen.de</w:t>
        </w:r>
      </w:hyperlink>
      <w:r w:rsidR="002A722F" w:rsidRPr="00553D18">
        <w:rPr>
          <w:rFonts w:ascii="Arial" w:hAnsi="Arial" w:cs="Arial"/>
          <w:color w:val="000000"/>
          <w:sz w:val="20"/>
        </w:rPr>
        <w:t xml:space="preserve"> </w:t>
      </w:r>
    </w:p>
    <w:p w:rsidR="00FD094F" w:rsidRPr="00553D18" w:rsidRDefault="00FD094F" w:rsidP="00F47F5E">
      <w:pPr>
        <w:tabs>
          <w:tab w:val="left" w:pos="5670"/>
        </w:tabs>
        <w:rPr>
          <w:rFonts w:ascii="Arial" w:hAnsi="Arial" w:cs="Arial"/>
          <w:color w:val="000000"/>
          <w:sz w:val="20"/>
        </w:rPr>
      </w:pPr>
      <w:r w:rsidRPr="00553D18">
        <w:rPr>
          <w:rFonts w:ascii="Arial" w:hAnsi="Arial" w:cs="Arial"/>
          <w:color w:val="000000"/>
          <w:sz w:val="20"/>
        </w:rPr>
        <w:t xml:space="preserve">Frau Demiroglu für den Seminarbereich Gießen und Wiesbaden: </w:t>
      </w:r>
      <w:hyperlink r:id="rId10" w:history="1">
        <w:r w:rsidRPr="00553D18">
          <w:rPr>
            <w:rStyle w:val="Hyperlink"/>
            <w:rFonts w:ascii="Arial" w:hAnsi="Arial" w:cs="Arial"/>
            <w:sz w:val="20"/>
          </w:rPr>
          <w:t>jale.demiroglu@rpgi.hessen.de</w:t>
        </w:r>
      </w:hyperlink>
    </w:p>
    <w:p w:rsidR="00FD094F" w:rsidRPr="00553D18" w:rsidRDefault="00FD094F" w:rsidP="00F47F5E">
      <w:pPr>
        <w:tabs>
          <w:tab w:val="left" w:pos="5670"/>
        </w:tabs>
        <w:rPr>
          <w:rFonts w:ascii="Arial" w:hAnsi="Arial" w:cs="Arial"/>
          <w:color w:val="000000"/>
          <w:sz w:val="20"/>
        </w:rPr>
      </w:pPr>
      <w:r w:rsidRPr="00553D18">
        <w:rPr>
          <w:rFonts w:ascii="Arial" w:hAnsi="Arial" w:cs="Arial"/>
          <w:color w:val="000000"/>
          <w:sz w:val="20"/>
        </w:rPr>
        <w:t xml:space="preserve">Frau Mazrouh für den Seminarbereich Frankfurt: </w:t>
      </w:r>
      <w:hyperlink r:id="rId11" w:history="1">
        <w:r w:rsidRPr="00553D18">
          <w:rPr>
            <w:rStyle w:val="Hyperlink"/>
            <w:rFonts w:ascii="Arial" w:hAnsi="Arial" w:cs="Arial"/>
            <w:sz w:val="20"/>
          </w:rPr>
          <w:t>astrid.mazrouh@rpgi.hessen.de</w:t>
        </w:r>
      </w:hyperlink>
    </w:p>
    <w:p w:rsidR="004302C8" w:rsidRPr="00553D18" w:rsidRDefault="00FD094F" w:rsidP="00F47F5E">
      <w:pPr>
        <w:tabs>
          <w:tab w:val="left" w:pos="5670"/>
        </w:tabs>
        <w:rPr>
          <w:sz w:val="20"/>
        </w:rPr>
      </w:pPr>
      <w:r w:rsidRPr="00553D18">
        <w:rPr>
          <w:rFonts w:ascii="Arial" w:hAnsi="Arial" w:cs="Arial"/>
          <w:color w:val="000000"/>
          <w:sz w:val="20"/>
        </w:rPr>
        <w:t xml:space="preserve">Frau Jost für den Seminarbereich Darmstadt: </w:t>
      </w:r>
      <w:hyperlink r:id="rId12" w:history="1">
        <w:r w:rsidRPr="00553D18">
          <w:rPr>
            <w:rStyle w:val="Hyperlink"/>
            <w:rFonts w:ascii="Arial" w:hAnsi="Arial" w:cs="Arial"/>
            <w:sz w:val="20"/>
          </w:rPr>
          <w:t>sandra.jost@rpgi.hessen.de</w:t>
        </w:r>
      </w:hyperlink>
      <w:r w:rsidRPr="00553D18">
        <w:rPr>
          <w:rFonts w:ascii="Arial" w:hAnsi="Arial" w:cs="Arial"/>
          <w:color w:val="000000"/>
          <w:sz w:val="20"/>
        </w:rPr>
        <w:t xml:space="preserve"> </w:t>
      </w:r>
    </w:p>
    <w:sectPr w:rsidR="004302C8" w:rsidRPr="00553D18" w:rsidSect="001C1CC2">
      <w:type w:val="continuous"/>
      <w:pgSz w:w="11907" w:h="16840" w:code="9"/>
      <w:pgMar w:top="284" w:right="992" w:bottom="567" w:left="851" w:header="142" w:footer="397" w:gutter="0"/>
      <w:pgNumType w:start="2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FBC" w:rsidRDefault="005E3FBC">
      <w:r>
        <w:separator/>
      </w:r>
    </w:p>
  </w:endnote>
  <w:endnote w:type="continuationSeparator" w:id="0">
    <w:p w:rsidR="005E3FBC" w:rsidRDefault="005E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FBC" w:rsidRDefault="005E3FBC">
      <w:r>
        <w:separator/>
      </w:r>
    </w:p>
  </w:footnote>
  <w:footnote w:type="continuationSeparator" w:id="0">
    <w:p w:rsidR="005E3FBC" w:rsidRDefault="005E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D4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02B162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4A2C05"/>
    <w:multiLevelType w:val="singleLevel"/>
    <w:tmpl w:val="A02655D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" w15:restartNumberingAfterBreak="0">
    <w:nsid w:val="0F0A35F0"/>
    <w:multiLevelType w:val="singleLevel"/>
    <w:tmpl w:val="4FAA818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15C31CD7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9B15D5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636174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2932A15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8EA4C53"/>
    <w:multiLevelType w:val="singleLevel"/>
    <w:tmpl w:val="E08E573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9" w15:restartNumberingAfterBreak="0">
    <w:nsid w:val="290D00F4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CE0930"/>
    <w:multiLevelType w:val="singleLevel"/>
    <w:tmpl w:val="C46CEA2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1" w15:restartNumberingAfterBreak="0">
    <w:nsid w:val="2EC878B1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2" w15:restartNumberingAfterBreak="0">
    <w:nsid w:val="310956FE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8E22D5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 w15:restartNumberingAfterBreak="0">
    <w:nsid w:val="39CD3AF9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597A2F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994646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7653159"/>
    <w:multiLevelType w:val="singleLevel"/>
    <w:tmpl w:val="75DCFF9C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8" w15:restartNumberingAfterBreak="0">
    <w:nsid w:val="494769EE"/>
    <w:multiLevelType w:val="singleLevel"/>
    <w:tmpl w:val="D37CE0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9" w15:restartNumberingAfterBreak="0">
    <w:nsid w:val="4EE26DC8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F3F571A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C6286F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2" w15:restartNumberingAfterBreak="0">
    <w:nsid w:val="61EE3130"/>
    <w:multiLevelType w:val="singleLevel"/>
    <w:tmpl w:val="E8ACA3DC"/>
    <w:lvl w:ilvl="0">
      <w:start w:val="3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3" w15:restartNumberingAfterBreak="0">
    <w:nsid w:val="62DB30C2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4" w15:restartNumberingAfterBreak="0">
    <w:nsid w:val="636606E7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3690278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6" w15:restartNumberingAfterBreak="0">
    <w:nsid w:val="64277B99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7" w15:restartNumberingAfterBreak="0">
    <w:nsid w:val="6AC30C63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8" w15:restartNumberingAfterBreak="0">
    <w:nsid w:val="712A21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2"/>
  </w:num>
  <w:num w:numId="5">
    <w:abstractNumId w:val="4"/>
  </w:num>
  <w:num w:numId="6">
    <w:abstractNumId w:val="5"/>
  </w:num>
  <w:num w:numId="7">
    <w:abstractNumId w:val="20"/>
  </w:num>
  <w:num w:numId="8">
    <w:abstractNumId w:val="15"/>
  </w:num>
  <w:num w:numId="9">
    <w:abstractNumId w:val="16"/>
  </w:num>
  <w:num w:numId="10">
    <w:abstractNumId w:val="7"/>
  </w:num>
  <w:num w:numId="11">
    <w:abstractNumId w:val="6"/>
  </w:num>
  <w:num w:numId="12">
    <w:abstractNumId w:val="24"/>
  </w:num>
  <w:num w:numId="13">
    <w:abstractNumId w:val="8"/>
  </w:num>
  <w:num w:numId="14">
    <w:abstractNumId w:val="2"/>
  </w:num>
  <w:num w:numId="15">
    <w:abstractNumId w:val="0"/>
  </w:num>
  <w:num w:numId="16">
    <w:abstractNumId w:val="26"/>
  </w:num>
  <w:num w:numId="17">
    <w:abstractNumId w:val="21"/>
  </w:num>
  <w:num w:numId="18">
    <w:abstractNumId w:val="25"/>
  </w:num>
  <w:num w:numId="19">
    <w:abstractNumId w:val="10"/>
  </w:num>
  <w:num w:numId="20">
    <w:abstractNumId w:val="27"/>
  </w:num>
  <w:num w:numId="21">
    <w:abstractNumId w:val="28"/>
  </w:num>
  <w:num w:numId="22">
    <w:abstractNumId w:val="11"/>
  </w:num>
  <w:num w:numId="23">
    <w:abstractNumId w:val="23"/>
  </w:num>
  <w:num w:numId="24">
    <w:abstractNumId w:val="17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F3"/>
    <w:rsid w:val="00057BBC"/>
    <w:rsid w:val="000951C4"/>
    <w:rsid w:val="000B6026"/>
    <w:rsid w:val="00111198"/>
    <w:rsid w:val="00115CB0"/>
    <w:rsid w:val="001953D1"/>
    <w:rsid w:val="001C1CC2"/>
    <w:rsid w:val="001E1A6B"/>
    <w:rsid w:val="001E5A0E"/>
    <w:rsid w:val="00224D1C"/>
    <w:rsid w:val="00282C61"/>
    <w:rsid w:val="002860D4"/>
    <w:rsid w:val="002A722F"/>
    <w:rsid w:val="002B57B2"/>
    <w:rsid w:val="002C2DD5"/>
    <w:rsid w:val="002F5C4F"/>
    <w:rsid w:val="00340670"/>
    <w:rsid w:val="003A7569"/>
    <w:rsid w:val="00417CA5"/>
    <w:rsid w:val="004302C8"/>
    <w:rsid w:val="00470C76"/>
    <w:rsid w:val="004A33D6"/>
    <w:rsid w:val="004C0C5A"/>
    <w:rsid w:val="004C2A50"/>
    <w:rsid w:val="00501561"/>
    <w:rsid w:val="00543031"/>
    <w:rsid w:val="00553D18"/>
    <w:rsid w:val="00557AD5"/>
    <w:rsid w:val="0059451D"/>
    <w:rsid w:val="005A1BEA"/>
    <w:rsid w:val="005C0710"/>
    <w:rsid w:val="005D0FAD"/>
    <w:rsid w:val="005D3ED7"/>
    <w:rsid w:val="005E3FBC"/>
    <w:rsid w:val="00632087"/>
    <w:rsid w:val="00676504"/>
    <w:rsid w:val="00696CFD"/>
    <w:rsid w:val="006A6A51"/>
    <w:rsid w:val="006F372E"/>
    <w:rsid w:val="007B0BFE"/>
    <w:rsid w:val="007C74C8"/>
    <w:rsid w:val="007D6365"/>
    <w:rsid w:val="007F60A8"/>
    <w:rsid w:val="0082123C"/>
    <w:rsid w:val="0085704F"/>
    <w:rsid w:val="00866ED9"/>
    <w:rsid w:val="00897E3C"/>
    <w:rsid w:val="008D6D6F"/>
    <w:rsid w:val="008E120C"/>
    <w:rsid w:val="008E2EF2"/>
    <w:rsid w:val="00911811"/>
    <w:rsid w:val="00933B68"/>
    <w:rsid w:val="00936BDC"/>
    <w:rsid w:val="009E2EF4"/>
    <w:rsid w:val="00A079A2"/>
    <w:rsid w:val="00A575F3"/>
    <w:rsid w:val="00AA260B"/>
    <w:rsid w:val="00AB2F0D"/>
    <w:rsid w:val="00B15B58"/>
    <w:rsid w:val="00BC2EFE"/>
    <w:rsid w:val="00BD527D"/>
    <w:rsid w:val="00BD60A3"/>
    <w:rsid w:val="00C01631"/>
    <w:rsid w:val="00CA1174"/>
    <w:rsid w:val="00D30DFF"/>
    <w:rsid w:val="00D8394E"/>
    <w:rsid w:val="00D957FF"/>
    <w:rsid w:val="00DD6A3C"/>
    <w:rsid w:val="00E4537C"/>
    <w:rsid w:val="00EC609B"/>
    <w:rsid w:val="00F40987"/>
    <w:rsid w:val="00F47F5E"/>
    <w:rsid w:val="00FB4A49"/>
    <w:rsid w:val="00FC008E"/>
    <w:rsid w:val="00FD094F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9FE31D4"/>
  <w15:chartTrackingRefBased/>
  <w15:docId w15:val="{AF44FBDF-CAD3-46AF-A7EC-D9A67DEF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FW-Teilpr">
    <w:name w:val="VFW-Teilpr."/>
    <w:basedOn w:val="Standard"/>
    <w:pPr>
      <w:tabs>
        <w:tab w:val="right" w:pos="8280"/>
        <w:tab w:val="right" w:pos="9720"/>
      </w:tabs>
      <w:ind w:right="2982"/>
      <w:jc w:val="both"/>
    </w:pPr>
    <w:rPr>
      <w:rFonts w:ascii="Univers" w:hAnsi="Univers"/>
    </w:rPr>
  </w:style>
  <w:style w:type="paragraph" w:customStyle="1" w:styleId="Abschl-Prf">
    <w:name w:val="Abschl.-Prüf."/>
    <w:basedOn w:val="VFW-Teilpr"/>
  </w:style>
  <w:style w:type="paragraph" w:customStyle="1" w:styleId="Zwischenprf">
    <w:name w:val="Zwischenprüf."/>
    <w:basedOn w:val="Standard"/>
    <w:pPr>
      <w:tabs>
        <w:tab w:val="left" w:pos="1980"/>
        <w:tab w:val="right" w:pos="7200"/>
        <w:tab w:val="right" w:pos="8366"/>
        <w:tab w:val="bar" w:pos="8640"/>
      </w:tabs>
      <w:ind w:right="3859"/>
    </w:pPr>
    <w:rPr>
      <w:rFonts w:ascii="Univers" w:hAnsi="Univer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FD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ke.sanchez@rpgi.hess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ra.jost@rpgi.hess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trid.mazrouh@rpgi.hesse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le.demiroglu@rpgi.hess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rg.granzer@rpgi.hesse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E5F0F-CDBA-455C-BDF9-4E7502B4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3970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Berufsausbildungsvertrag vom:</vt:lpstr>
    </vt:vector>
  </TitlesOfParts>
  <Company>Hessen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Berufsausbildungsvertrag vom:</dc:title>
  <dc:subject/>
  <dc:creator>Landau</dc:creator>
  <cp:keywords/>
  <cp:lastModifiedBy>Mazrouh, Astrid (RPGI)</cp:lastModifiedBy>
  <cp:revision>40</cp:revision>
  <cp:lastPrinted>2015-05-22T07:37:00Z</cp:lastPrinted>
  <dcterms:created xsi:type="dcterms:W3CDTF">2023-04-14T10:45:00Z</dcterms:created>
  <dcterms:modified xsi:type="dcterms:W3CDTF">2023-06-13T05:16:00Z</dcterms:modified>
</cp:coreProperties>
</file>